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F8791" w14:textId="6AB3A52A" w:rsidR="004A285C" w:rsidRDefault="00885D8B" w:rsidP="00885D8B">
      <w:pPr>
        <w:jc w:val="center"/>
        <w:rPr>
          <w:rFonts w:ascii="Arial" w:hAnsi="Arial" w:cs="Arial"/>
          <w:b/>
          <w:bCs/>
          <w:sz w:val="28"/>
          <w:szCs w:val="28"/>
        </w:rPr>
      </w:pPr>
      <w:r>
        <w:rPr>
          <w:rFonts w:ascii="Arial" w:hAnsi="Arial" w:cs="Arial"/>
          <w:b/>
          <w:bCs/>
          <w:sz w:val="28"/>
          <w:szCs w:val="28"/>
        </w:rPr>
        <w:t xml:space="preserve">Sermon Guide – Nov. </w:t>
      </w:r>
      <w:r w:rsidR="0066449E">
        <w:rPr>
          <w:rFonts w:ascii="Arial" w:hAnsi="Arial" w:cs="Arial"/>
          <w:b/>
          <w:bCs/>
          <w:sz w:val="28"/>
          <w:szCs w:val="28"/>
        </w:rPr>
        <w:t>8</w:t>
      </w:r>
      <w:r>
        <w:rPr>
          <w:rFonts w:ascii="Arial" w:hAnsi="Arial" w:cs="Arial"/>
          <w:b/>
          <w:bCs/>
          <w:sz w:val="28"/>
          <w:szCs w:val="28"/>
        </w:rPr>
        <w:t>, 2020</w:t>
      </w:r>
    </w:p>
    <w:p w14:paraId="37B70735" w14:textId="15C930B4" w:rsidR="0066449E" w:rsidRPr="008920F5" w:rsidRDefault="0066449E" w:rsidP="0066449E">
      <w:pPr>
        <w:shd w:val="clear" w:color="auto" w:fill="FFFFFF"/>
        <w:spacing w:after="0" w:line="240" w:lineRule="auto"/>
        <w:jc w:val="center"/>
        <w:textAlignment w:val="baseline"/>
        <w:outlineLvl w:val="2"/>
        <w:rPr>
          <w:rFonts w:ascii="Arial" w:eastAsia="Times New Roman" w:hAnsi="Arial" w:cs="Arial"/>
          <w:b/>
          <w:bCs/>
          <w:color w:val="222222"/>
          <w:sz w:val="32"/>
          <w:szCs w:val="32"/>
        </w:rPr>
      </w:pPr>
      <w:r w:rsidRPr="0066449E">
        <w:rPr>
          <w:rFonts w:ascii="Arial" w:eastAsia="Times New Roman" w:hAnsi="Arial" w:cs="Arial"/>
          <w:b/>
          <w:bCs/>
          <w:color w:val="222222"/>
          <w:sz w:val="28"/>
          <w:szCs w:val="28"/>
          <w:bdr w:val="none" w:sz="0" w:space="0" w:color="auto" w:frame="1"/>
        </w:rPr>
        <w:t>Joshua 24:1-3a, 14-25</w:t>
      </w:r>
    </w:p>
    <w:p w14:paraId="08D42EE7" w14:textId="039C4FE1" w:rsidR="0066449E" w:rsidRDefault="0066449E" w:rsidP="00885D8B">
      <w:pPr>
        <w:jc w:val="center"/>
        <w:rPr>
          <w:rFonts w:ascii="Arial" w:hAnsi="Arial" w:cs="Arial"/>
          <w:b/>
          <w:bCs/>
          <w:sz w:val="28"/>
          <w:szCs w:val="28"/>
        </w:rPr>
      </w:pPr>
    </w:p>
    <w:p w14:paraId="29BBD221" w14:textId="78A1DF49" w:rsidR="00885D8B" w:rsidRDefault="0066449E" w:rsidP="0066449E">
      <w:pPr>
        <w:rPr>
          <w:rFonts w:ascii="Arial" w:hAnsi="Arial" w:cs="Arial"/>
          <w:sz w:val="28"/>
          <w:szCs w:val="28"/>
        </w:rPr>
      </w:pPr>
      <w:r>
        <w:rPr>
          <w:rFonts w:ascii="Arial" w:hAnsi="Arial" w:cs="Arial"/>
          <w:sz w:val="28"/>
          <w:szCs w:val="28"/>
        </w:rPr>
        <w:t>I think you will find it helpful and interesting to read the whole 24</w:t>
      </w:r>
      <w:r w:rsidRPr="0066449E">
        <w:rPr>
          <w:rFonts w:ascii="Arial" w:hAnsi="Arial" w:cs="Arial"/>
          <w:sz w:val="28"/>
          <w:szCs w:val="28"/>
          <w:vertAlign w:val="superscript"/>
        </w:rPr>
        <w:t>th</w:t>
      </w:r>
      <w:r>
        <w:rPr>
          <w:rFonts w:ascii="Arial" w:hAnsi="Arial" w:cs="Arial"/>
          <w:sz w:val="28"/>
          <w:szCs w:val="28"/>
        </w:rPr>
        <w:t xml:space="preserve"> chapter to be reminded of the history of the Israelite people, beginning with Abraham through to Moses and Joshua and where the people were at the time of this writing.  It is always good to remember where we as a people began, to remember what our ancestors in the faith went through, to remember God’s faithfulness throughout all the generations.  With that faithfulness in mind, we can be assured that God will continue to be faithful to us.</w:t>
      </w:r>
    </w:p>
    <w:p w14:paraId="74FFDD2A" w14:textId="1074260A" w:rsidR="0066449E" w:rsidRDefault="0066449E" w:rsidP="0066449E">
      <w:pPr>
        <w:rPr>
          <w:rFonts w:ascii="Arial" w:hAnsi="Arial" w:cs="Arial"/>
          <w:sz w:val="28"/>
          <w:szCs w:val="28"/>
        </w:rPr>
      </w:pPr>
      <w:r>
        <w:rPr>
          <w:rFonts w:ascii="Arial" w:hAnsi="Arial" w:cs="Arial"/>
          <w:sz w:val="28"/>
          <w:szCs w:val="28"/>
        </w:rPr>
        <w:t xml:space="preserve">Joshua really challenges the people to take seriously their covenant with God and God’s covenant with them.  “Choose this day who you are going to serve.”  It is a choice we are challenged to make, free to make </w:t>
      </w:r>
      <w:proofErr w:type="gramStart"/>
      <w:r>
        <w:rPr>
          <w:rFonts w:ascii="Arial" w:hAnsi="Arial" w:cs="Arial"/>
          <w:sz w:val="28"/>
          <w:szCs w:val="28"/>
        </w:rPr>
        <w:t>each and every</w:t>
      </w:r>
      <w:proofErr w:type="gramEnd"/>
      <w:r>
        <w:rPr>
          <w:rFonts w:ascii="Arial" w:hAnsi="Arial" w:cs="Arial"/>
          <w:sz w:val="28"/>
          <w:szCs w:val="28"/>
        </w:rPr>
        <w:t xml:space="preserve"> day.</w:t>
      </w:r>
    </w:p>
    <w:p w14:paraId="1D65CB92" w14:textId="3E06FFAE" w:rsidR="00885D8B" w:rsidRDefault="0066449E" w:rsidP="00885D8B">
      <w:pPr>
        <w:rPr>
          <w:rFonts w:ascii="Arial" w:hAnsi="Arial" w:cs="Arial"/>
          <w:sz w:val="28"/>
          <w:szCs w:val="28"/>
        </w:rPr>
      </w:pPr>
      <w:r>
        <w:rPr>
          <w:rFonts w:ascii="Arial" w:hAnsi="Arial" w:cs="Arial"/>
          <w:sz w:val="28"/>
          <w:szCs w:val="28"/>
        </w:rPr>
        <w:t>Joshua shares his commitment: “As for me and my household, we will serve the Lord.”  Note that Joshua is making the decision for his household – for his family.  This is a reminder that the decisions we make impact more than just us as individuals or as a couple.</w:t>
      </w:r>
    </w:p>
    <w:p w14:paraId="2D8B881C" w14:textId="77777777" w:rsidR="00757FF8" w:rsidRDefault="00757FF8" w:rsidP="00885D8B">
      <w:pPr>
        <w:rPr>
          <w:rFonts w:ascii="Arial" w:hAnsi="Arial" w:cs="Arial"/>
          <w:sz w:val="28"/>
          <w:szCs w:val="28"/>
        </w:rPr>
      </w:pPr>
    </w:p>
    <w:p w14:paraId="3FDEC7B1" w14:textId="656F5F72" w:rsidR="0066449E" w:rsidRDefault="0066449E" w:rsidP="00885D8B">
      <w:pPr>
        <w:rPr>
          <w:rFonts w:ascii="Arial" w:hAnsi="Arial" w:cs="Arial"/>
          <w:sz w:val="28"/>
          <w:szCs w:val="28"/>
        </w:rPr>
      </w:pPr>
      <w:r>
        <w:rPr>
          <w:rFonts w:ascii="Arial" w:hAnsi="Arial" w:cs="Arial"/>
          <w:sz w:val="28"/>
          <w:szCs w:val="28"/>
        </w:rPr>
        <w:t>What decisions have you made that have shaped who you are, who your family is, what your future looks like?</w:t>
      </w:r>
    </w:p>
    <w:p w14:paraId="7CAD8774" w14:textId="283274B0" w:rsidR="0066449E" w:rsidRDefault="0066449E" w:rsidP="00885D8B">
      <w:pPr>
        <w:rPr>
          <w:rFonts w:ascii="Arial" w:hAnsi="Arial" w:cs="Arial"/>
          <w:sz w:val="28"/>
          <w:szCs w:val="28"/>
        </w:rPr>
      </w:pPr>
    </w:p>
    <w:p w14:paraId="32B34E0B" w14:textId="23C5C820" w:rsidR="0066449E" w:rsidRDefault="0066449E" w:rsidP="00885D8B">
      <w:pPr>
        <w:rPr>
          <w:rFonts w:ascii="Arial" w:hAnsi="Arial" w:cs="Arial"/>
          <w:sz w:val="28"/>
          <w:szCs w:val="28"/>
        </w:rPr>
      </w:pPr>
    </w:p>
    <w:p w14:paraId="759B3C14" w14:textId="4C85A490" w:rsidR="0066449E" w:rsidRDefault="0066449E" w:rsidP="00885D8B">
      <w:pPr>
        <w:rPr>
          <w:rFonts w:ascii="Arial" w:hAnsi="Arial" w:cs="Arial"/>
          <w:sz w:val="24"/>
          <w:szCs w:val="24"/>
        </w:rPr>
      </w:pPr>
      <w:r>
        <w:rPr>
          <w:rFonts w:ascii="Arial" w:hAnsi="Arial" w:cs="Arial"/>
          <w:sz w:val="28"/>
          <w:szCs w:val="28"/>
        </w:rPr>
        <w:t xml:space="preserve">What are some of the factors that influence </w:t>
      </w:r>
      <w:r w:rsidR="00757FF8">
        <w:rPr>
          <w:rFonts w:ascii="Arial" w:hAnsi="Arial" w:cs="Arial"/>
          <w:sz w:val="28"/>
          <w:szCs w:val="28"/>
        </w:rPr>
        <w:t>your decisions, especially when it comes to faith matters and your practice of your faith?</w:t>
      </w:r>
    </w:p>
    <w:sectPr w:rsidR="00664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8B"/>
    <w:rsid w:val="004A285C"/>
    <w:rsid w:val="0066449E"/>
    <w:rsid w:val="00757FF8"/>
    <w:rsid w:val="0088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6F6A"/>
  <w15:chartTrackingRefBased/>
  <w15:docId w15:val="{663270BA-5BB1-426A-849A-63DCC42C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2</cp:revision>
  <dcterms:created xsi:type="dcterms:W3CDTF">2020-11-06T18:25:00Z</dcterms:created>
  <dcterms:modified xsi:type="dcterms:W3CDTF">2020-11-06T18:25:00Z</dcterms:modified>
</cp:coreProperties>
</file>